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CC30" w14:textId="43673A31" w:rsidR="00812D49" w:rsidRDefault="00A07ABD" w:rsidP="007E4844">
      <w:pPr>
        <w:rPr>
          <w:lang w:val="en-GB"/>
        </w:rPr>
      </w:pPr>
      <w:r>
        <w:rPr>
          <w:lang w:val="en-GB"/>
        </w:rPr>
        <w:t xml:space="preserve">Translation </w:t>
      </w:r>
      <w:r w:rsidR="00812D49">
        <w:rPr>
          <w:lang w:val="en-GB"/>
        </w:rPr>
        <w:t>of the relevant part:</w:t>
      </w:r>
    </w:p>
    <w:p w14:paraId="2ACFC6AC" w14:textId="2A9F7C10" w:rsidR="00A07ABD" w:rsidRPr="00A07ABD" w:rsidRDefault="00812D49" w:rsidP="007E4844">
      <w:pPr>
        <w:rPr>
          <w:lang w:val="en-GB"/>
        </w:rPr>
      </w:pPr>
      <w:r w:rsidRPr="00812D49">
        <w:rPr>
          <w:b/>
          <w:bCs/>
          <w:lang w:val="en-GB"/>
        </w:rPr>
        <w:t>C</w:t>
      </w:r>
      <w:r w:rsidR="00A07ABD" w:rsidRPr="00812D49">
        <w:rPr>
          <w:b/>
          <w:bCs/>
          <w:lang w:val="en-GB"/>
        </w:rPr>
        <w:t xml:space="preserve">onsular </w:t>
      </w:r>
      <w:r w:rsidRPr="00812D49">
        <w:rPr>
          <w:b/>
          <w:bCs/>
          <w:lang w:val="en-GB"/>
        </w:rPr>
        <w:t>F</w:t>
      </w:r>
      <w:r w:rsidR="00A07ABD" w:rsidRPr="00812D49">
        <w:rPr>
          <w:b/>
          <w:bCs/>
          <w:lang w:val="en-GB"/>
        </w:rPr>
        <w:t xml:space="preserve">unctions </w:t>
      </w:r>
      <w:r w:rsidR="00A24948" w:rsidRPr="00812D49">
        <w:rPr>
          <w:b/>
          <w:bCs/>
          <w:lang w:val="en-GB"/>
        </w:rPr>
        <w:t>of the Honorary Consulate in Limassol</w:t>
      </w:r>
      <w:r w:rsidR="00A24948">
        <w:rPr>
          <w:lang w:val="en-GB"/>
        </w:rPr>
        <w:t>.</w:t>
      </w:r>
    </w:p>
    <w:p w14:paraId="000588C8" w14:textId="51E9F104" w:rsidR="00A07ABD" w:rsidRPr="00A07ABD" w:rsidRDefault="00A07ABD" w:rsidP="007E4844">
      <w:pPr>
        <w:rPr>
          <w:lang w:val="en-GB"/>
        </w:rPr>
      </w:pPr>
      <w:r w:rsidRPr="00A07ABD">
        <w:rPr>
          <w:lang w:val="en-GB"/>
        </w:rPr>
        <w:t xml:space="preserve">Ms. Antonella Mantovani, Honorary Consul in Limassol (Cyprus), in addition to the </w:t>
      </w:r>
      <w:r w:rsidR="00812D49" w:rsidRPr="00A07ABD">
        <w:rPr>
          <w:lang w:val="en-GB"/>
        </w:rPr>
        <w:t>fulfilment</w:t>
      </w:r>
      <w:r w:rsidRPr="00A07ABD">
        <w:rPr>
          <w:lang w:val="en-GB"/>
        </w:rPr>
        <w:t xml:space="preserve"> of the general duties</w:t>
      </w:r>
      <w:r w:rsidR="00812D49">
        <w:rPr>
          <w:lang w:val="en-GB"/>
        </w:rPr>
        <w:t xml:space="preserve"> in pursuing</w:t>
      </w:r>
      <w:r w:rsidRPr="00A07ABD">
        <w:rPr>
          <w:lang w:val="en-GB"/>
        </w:rPr>
        <w:t xml:space="preserve"> </w:t>
      </w:r>
      <w:r w:rsidR="00812D49">
        <w:rPr>
          <w:lang w:val="en-GB"/>
        </w:rPr>
        <w:t xml:space="preserve">Italian </w:t>
      </w:r>
      <w:r w:rsidRPr="00A07ABD">
        <w:rPr>
          <w:lang w:val="en-GB"/>
        </w:rPr>
        <w:t xml:space="preserve">national interests and protecting </w:t>
      </w:r>
      <w:r w:rsidR="00812D49">
        <w:rPr>
          <w:lang w:val="en-GB"/>
        </w:rPr>
        <w:t xml:space="preserve">Italian </w:t>
      </w:r>
      <w:r w:rsidRPr="00A07ABD">
        <w:rPr>
          <w:lang w:val="en-GB"/>
        </w:rPr>
        <w:t xml:space="preserve">citizens, exercises consular functions limited to: </w:t>
      </w:r>
    </w:p>
    <w:p w14:paraId="6F5D2164" w14:textId="3079A357" w:rsidR="00A07ABD" w:rsidRPr="00805FEE" w:rsidRDefault="00A07ABD" w:rsidP="00805FEE">
      <w:pPr>
        <w:pStyle w:val="ListParagraph"/>
        <w:numPr>
          <w:ilvl w:val="0"/>
          <w:numId w:val="1"/>
        </w:numPr>
        <w:rPr>
          <w:lang w:val="en-GB"/>
        </w:rPr>
      </w:pPr>
      <w:r w:rsidRPr="00805FEE">
        <w:rPr>
          <w:lang w:val="en-GB"/>
        </w:rPr>
        <w:t xml:space="preserve">reception and transmission to the Embassy of Italy in Nicosia of civil </w:t>
      </w:r>
      <w:r w:rsidR="00A11211" w:rsidRPr="00805FEE">
        <w:rPr>
          <w:lang w:val="en-GB"/>
        </w:rPr>
        <w:t>registry</w:t>
      </w:r>
      <w:r w:rsidRPr="00805FEE">
        <w:rPr>
          <w:lang w:val="en-GB"/>
        </w:rPr>
        <w:t xml:space="preserve"> documents</w:t>
      </w:r>
      <w:r w:rsidR="00805FEE" w:rsidRPr="00805FEE">
        <w:rPr>
          <w:lang w:val="en-GB"/>
        </w:rPr>
        <w:t>, provided by the</w:t>
      </w:r>
      <w:r w:rsidRPr="00805FEE">
        <w:rPr>
          <w:lang w:val="en-GB"/>
        </w:rPr>
        <w:t xml:space="preserve"> local authorities, </w:t>
      </w:r>
      <w:r w:rsidR="00805FEE" w:rsidRPr="00805FEE">
        <w:rPr>
          <w:lang w:val="en-GB"/>
        </w:rPr>
        <w:t xml:space="preserve">or directly by </w:t>
      </w:r>
      <w:r w:rsidRPr="00805FEE">
        <w:rPr>
          <w:lang w:val="en-GB"/>
        </w:rPr>
        <w:t xml:space="preserve">Italian citizens or </w:t>
      </w:r>
      <w:r w:rsidR="00805FEE" w:rsidRPr="00805FEE">
        <w:rPr>
          <w:lang w:val="en-GB"/>
        </w:rPr>
        <w:t xml:space="preserve">by captains of </w:t>
      </w:r>
      <w:r w:rsidRPr="00805FEE">
        <w:rPr>
          <w:lang w:val="en-GB"/>
        </w:rPr>
        <w:t>national or foreign ships</w:t>
      </w:r>
      <w:r w:rsidR="00805FEE" w:rsidRPr="00805FEE">
        <w:rPr>
          <w:lang w:val="en-GB"/>
        </w:rPr>
        <w:t xml:space="preserve"> </w:t>
      </w:r>
      <w:r w:rsidRPr="00805FEE">
        <w:rPr>
          <w:lang w:val="en-GB"/>
        </w:rPr>
        <w:t xml:space="preserve">or aircraft; </w:t>
      </w:r>
    </w:p>
    <w:p w14:paraId="62D6F722" w14:textId="457C0E62" w:rsidR="00A07ABD" w:rsidRPr="00805FEE" w:rsidRDefault="00A07ABD" w:rsidP="00805FEE">
      <w:pPr>
        <w:pStyle w:val="ListParagraph"/>
        <w:numPr>
          <w:ilvl w:val="0"/>
          <w:numId w:val="1"/>
        </w:numPr>
        <w:rPr>
          <w:lang w:val="en-GB"/>
        </w:rPr>
      </w:pPr>
      <w:r w:rsidRPr="00805FEE">
        <w:rPr>
          <w:lang w:val="en-GB"/>
        </w:rPr>
        <w:t xml:space="preserve">reception and transmission to the Embassy of Italy in Nicosia of declarations concerning civil </w:t>
      </w:r>
      <w:r w:rsidR="00805FEE" w:rsidRPr="00805FEE">
        <w:rPr>
          <w:lang w:val="en-GB"/>
        </w:rPr>
        <w:t>registry</w:t>
      </w:r>
      <w:r w:rsidRPr="00805FEE">
        <w:rPr>
          <w:lang w:val="en-GB"/>
        </w:rPr>
        <w:t xml:space="preserve"> by </w:t>
      </w:r>
      <w:r w:rsidR="00805FEE" w:rsidRPr="00805FEE">
        <w:rPr>
          <w:lang w:val="en-GB"/>
        </w:rPr>
        <w:t>captains of national or foreign ships or aircraft</w:t>
      </w:r>
      <w:r w:rsidR="00805FEE" w:rsidRPr="00805FEE">
        <w:rPr>
          <w:lang w:val="en-GB"/>
        </w:rPr>
        <w:t xml:space="preserve"> or by witnesses</w:t>
      </w:r>
      <w:r w:rsidR="00805FEE" w:rsidRPr="00805FEE">
        <w:rPr>
          <w:lang w:val="en-GB"/>
        </w:rPr>
        <w:t xml:space="preserve">; </w:t>
      </w:r>
    </w:p>
    <w:p w14:paraId="6BD3BA13" w14:textId="78F4013C" w:rsidR="00A07ABD" w:rsidRPr="00805FEE" w:rsidRDefault="00A07ABD" w:rsidP="00805FEE">
      <w:pPr>
        <w:pStyle w:val="ListParagraph"/>
        <w:numPr>
          <w:ilvl w:val="0"/>
          <w:numId w:val="1"/>
        </w:numPr>
        <w:rPr>
          <w:lang w:val="en-GB"/>
        </w:rPr>
      </w:pPr>
      <w:r w:rsidRPr="00805FEE">
        <w:rPr>
          <w:lang w:val="en-GB"/>
        </w:rPr>
        <w:t xml:space="preserve">reception and transmission to the Embassy of Italy in Nicosia of </w:t>
      </w:r>
      <w:r w:rsidR="00805FEE">
        <w:rPr>
          <w:lang w:val="en-GB"/>
        </w:rPr>
        <w:t xml:space="preserve">testamentary </w:t>
      </w:r>
      <w:r w:rsidRPr="00805FEE">
        <w:rPr>
          <w:lang w:val="en-GB"/>
        </w:rPr>
        <w:t xml:space="preserve">wills drawn up on board </w:t>
      </w:r>
      <w:r w:rsidR="00805FEE">
        <w:rPr>
          <w:lang w:val="en-GB"/>
        </w:rPr>
        <w:t xml:space="preserve">of </w:t>
      </w:r>
      <w:r w:rsidRPr="00805FEE">
        <w:rPr>
          <w:lang w:val="en-GB"/>
        </w:rPr>
        <w:t xml:space="preserve">ships and aircraft by Italian citizens; </w:t>
      </w:r>
    </w:p>
    <w:p w14:paraId="34966C3B" w14:textId="3F3BCFD2" w:rsidR="00A07ABD" w:rsidRPr="00805FEE" w:rsidRDefault="00A07ABD" w:rsidP="00805FEE">
      <w:pPr>
        <w:pStyle w:val="ListParagraph"/>
        <w:numPr>
          <w:ilvl w:val="0"/>
          <w:numId w:val="1"/>
        </w:numPr>
        <w:rPr>
          <w:lang w:val="en-GB"/>
        </w:rPr>
      </w:pPr>
      <w:r w:rsidRPr="00805FEE">
        <w:rPr>
          <w:lang w:val="en-GB"/>
        </w:rPr>
        <w:t xml:space="preserve">reception and transmission to the Embassy of Italy in Nicosia of documents </w:t>
      </w:r>
      <w:r w:rsidR="00641DD2">
        <w:rPr>
          <w:lang w:val="en-GB"/>
        </w:rPr>
        <w:t>related to</w:t>
      </w:r>
      <w:r w:rsidRPr="00805FEE">
        <w:rPr>
          <w:lang w:val="en-GB"/>
        </w:rPr>
        <w:t xml:space="preserve"> the opening of </w:t>
      </w:r>
      <w:r w:rsidR="00641DD2">
        <w:rPr>
          <w:lang w:val="en-GB"/>
        </w:rPr>
        <w:t>testamentary will by</w:t>
      </w:r>
      <w:r w:rsidRPr="00805FEE">
        <w:rPr>
          <w:lang w:val="en-GB"/>
        </w:rPr>
        <w:t xml:space="preserve"> Italian citizens or </w:t>
      </w:r>
      <w:r w:rsidR="00641DD2">
        <w:rPr>
          <w:lang w:val="en-GB"/>
        </w:rPr>
        <w:t xml:space="preserve">by persons </w:t>
      </w:r>
      <w:r w:rsidRPr="00805FEE">
        <w:rPr>
          <w:lang w:val="en-GB"/>
        </w:rPr>
        <w:t xml:space="preserve">whom may be </w:t>
      </w:r>
      <w:r w:rsidR="00641DD2">
        <w:rPr>
          <w:lang w:val="en-GB"/>
        </w:rPr>
        <w:t xml:space="preserve">eligible to be </w:t>
      </w:r>
      <w:r w:rsidRPr="00805FEE">
        <w:rPr>
          <w:lang w:val="en-GB"/>
        </w:rPr>
        <w:t xml:space="preserve">Italian citizens; </w:t>
      </w:r>
    </w:p>
    <w:p w14:paraId="09C2DAB2" w14:textId="4C1D604D" w:rsidR="00A07ABD" w:rsidRPr="00805FEE" w:rsidRDefault="00A07ABD" w:rsidP="00805FEE">
      <w:pPr>
        <w:pStyle w:val="ListParagraph"/>
        <w:numPr>
          <w:ilvl w:val="0"/>
          <w:numId w:val="1"/>
        </w:numPr>
        <w:rPr>
          <w:lang w:val="en-GB"/>
        </w:rPr>
      </w:pPr>
      <w:r w:rsidRPr="00805FEE">
        <w:rPr>
          <w:lang w:val="en-GB"/>
        </w:rPr>
        <w:t xml:space="preserve">issuance of precautionary deeds, which do not involve the disposal of the assets of Italian citizens, in matters of succession, shipwreck or air accident, with the obligation to promptly inform the Italian Embassy in Nicosia; </w:t>
      </w:r>
    </w:p>
    <w:p w14:paraId="134C882D" w14:textId="65AE6357" w:rsidR="00A07ABD" w:rsidRPr="00805FEE" w:rsidRDefault="00A07ABD" w:rsidP="00805FEE">
      <w:pPr>
        <w:pStyle w:val="ListParagraph"/>
        <w:numPr>
          <w:ilvl w:val="0"/>
          <w:numId w:val="1"/>
        </w:numPr>
        <w:rPr>
          <w:lang w:val="en-GB"/>
        </w:rPr>
      </w:pPr>
      <w:r w:rsidRPr="00805FEE">
        <w:rPr>
          <w:lang w:val="en-GB"/>
        </w:rPr>
        <w:t xml:space="preserve">urgent activities of first investigation in the event of maritime or air accidents or accidents on board national ships, </w:t>
      </w:r>
      <w:r w:rsidR="00641DD2">
        <w:rPr>
          <w:lang w:val="en-GB"/>
        </w:rPr>
        <w:t>tourism</w:t>
      </w:r>
      <w:r w:rsidRPr="00805FEE">
        <w:rPr>
          <w:lang w:val="en-GB"/>
        </w:rPr>
        <w:t xml:space="preserve"> boats or aircraft, after having previously consulted the Embassy of Italy in Nicosia on a case-by-case basis; </w:t>
      </w:r>
    </w:p>
    <w:p w14:paraId="7A10F1F2" w14:textId="759BAF52" w:rsidR="00A07ABD" w:rsidRPr="00805FEE" w:rsidRDefault="00A07ABD" w:rsidP="00805FEE">
      <w:pPr>
        <w:pStyle w:val="ListParagraph"/>
        <w:numPr>
          <w:ilvl w:val="0"/>
          <w:numId w:val="1"/>
        </w:numPr>
        <w:rPr>
          <w:lang w:val="en-GB"/>
        </w:rPr>
      </w:pPr>
      <w:r w:rsidRPr="00805FEE">
        <w:rPr>
          <w:lang w:val="en-GB"/>
        </w:rPr>
        <w:t xml:space="preserve">reception and transmission of </w:t>
      </w:r>
      <w:r w:rsidR="00641DD2">
        <w:rPr>
          <w:lang w:val="en-GB"/>
        </w:rPr>
        <w:t>documents related to pension matters</w:t>
      </w:r>
      <w:r w:rsidRPr="00805FEE">
        <w:rPr>
          <w:lang w:val="en-GB"/>
        </w:rPr>
        <w:t xml:space="preserve"> to the Embassy of Italy in Nicosia, which is </w:t>
      </w:r>
      <w:r w:rsidR="00641DD2">
        <w:rPr>
          <w:lang w:val="en-GB"/>
        </w:rPr>
        <w:t xml:space="preserve">the only </w:t>
      </w:r>
      <w:r w:rsidRPr="00805FEE">
        <w:rPr>
          <w:lang w:val="en-GB"/>
        </w:rPr>
        <w:t xml:space="preserve">responsible </w:t>
      </w:r>
      <w:proofErr w:type="spellStart"/>
      <w:r w:rsidR="00641DD2">
        <w:rPr>
          <w:lang w:val="en-GB"/>
        </w:rPr>
        <w:t>authoritiy</w:t>
      </w:r>
      <w:proofErr w:type="spellEnd"/>
    </w:p>
    <w:p w14:paraId="771EDBAE" w14:textId="67D5CF7A" w:rsidR="00A07ABD" w:rsidRPr="00805FEE" w:rsidRDefault="00A07ABD" w:rsidP="00805FEE">
      <w:pPr>
        <w:pStyle w:val="ListParagraph"/>
        <w:numPr>
          <w:ilvl w:val="0"/>
          <w:numId w:val="1"/>
        </w:numPr>
        <w:rPr>
          <w:lang w:val="en-GB"/>
        </w:rPr>
      </w:pPr>
      <w:r w:rsidRPr="00805FEE">
        <w:rPr>
          <w:lang w:val="en-GB"/>
        </w:rPr>
        <w:t xml:space="preserve">administrative authentication of signature, in cases where this is required by law; </w:t>
      </w:r>
    </w:p>
    <w:p w14:paraId="75DE8B55" w14:textId="67AD85B8" w:rsidR="00A07ABD" w:rsidRPr="00805FEE" w:rsidRDefault="00A07ABD" w:rsidP="00805FEE">
      <w:pPr>
        <w:pStyle w:val="ListParagraph"/>
        <w:numPr>
          <w:ilvl w:val="0"/>
          <w:numId w:val="1"/>
        </w:numPr>
        <w:rPr>
          <w:lang w:val="en-GB"/>
        </w:rPr>
      </w:pPr>
      <w:r w:rsidRPr="00805FEE">
        <w:rPr>
          <w:lang w:val="en-GB"/>
        </w:rPr>
        <w:t xml:space="preserve">delivery of certifications, issued by the Italian Embassy in Nicosia; </w:t>
      </w:r>
    </w:p>
    <w:p w14:paraId="75943616" w14:textId="7CF79FEC" w:rsidR="00A07ABD" w:rsidRPr="00805FEE" w:rsidRDefault="00530F93" w:rsidP="00805FEE">
      <w:pPr>
        <w:pStyle w:val="ListParagraph"/>
        <w:numPr>
          <w:ilvl w:val="0"/>
          <w:numId w:val="1"/>
        </w:numPr>
        <w:rPr>
          <w:lang w:val="en-GB"/>
        </w:rPr>
      </w:pPr>
      <w:r>
        <w:rPr>
          <w:lang w:val="en-GB"/>
        </w:rPr>
        <w:t xml:space="preserve">issuance of the </w:t>
      </w:r>
      <w:r w:rsidR="00A07ABD" w:rsidRPr="00805FEE">
        <w:rPr>
          <w:lang w:val="en-GB"/>
        </w:rPr>
        <w:t xml:space="preserve">certification of </w:t>
      </w:r>
      <w:r>
        <w:rPr>
          <w:lang w:val="en-GB"/>
        </w:rPr>
        <w:t>“</w:t>
      </w:r>
      <w:r w:rsidR="00A07ABD" w:rsidRPr="00805FEE">
        <w:rPr>
          <w:lang w:val="en-GB"/>
        </w:rPr>
        <w:t>existence in life</w:t>
      </w:r>
      <w:r>
        <w:rPr>
          <w:lang w:val="en-GB"/>
        </w:rPr>
        <w:t>”</w:t>
      </w:r>
      <w:r w:rsidR="00A07ABD" w:rsidRPr="00805FEE">
        <w:rPr>
          <w:lang w:val="en-GB"/>
        </w:rPr>
        <w:t xml:space="preserve"> for pension purposes; </w:t>
      </w:r>
    </w:p>
    <w:p w14:paraId="51EBCDB9" w14:textId="0A3F4B02" w:rsidR="00A07ABD" w:rsidRPr="00805FEE" w:rsidRDefault="00A07ABD" w:rsidP="00805FEE">
      <w:pPr>
        <w:pStyle w:val="ListParagraph"/>
        <w:numPr>
          <w:ilvl w:val="0"/>
          <w:numId w:val="1"/>
        </w:numPr>
        <w:rPr>
          <w:lang w:val="en-GB"/>
        </w:rPr>
      </w:pPr>
      <w:r w:rsidRPr="00805FEE">
        <w:rPr>
          <w:lang w:val="en-GB"/>
        </w:rPr>
        <w:t xml:space="preserve">endorsements and legalizations, with the exception of those for which a </w:t>
      </w:r>
      <w:r w:rsidR="00530F93">
        <w:rPr>
          <w:lang w:val="en-GB"/>
        </w:rPr>
        <w:t>fee</w:t>
      </w:r>
      <w:r w:rsidRPr="00805FEE">
        <w:rPr>
          <w:lang w:val="en-GB"/>
        </w:rPr>
        <w:t xml:space="preserve"> is required, which therefore remain the exclusive competence of the Embassy of Italy in Nicosia; </w:t>
      </w:r>
    </w:p>
    <w:p w14:paraId="5E40030E" w14:textId="4E8CFCA5" w:rsidR="00A07ABD" w:rsidRPr="00805FEE" w:rsidRDefault="00A07ABD" w:rsidP="00805FEE">
      <w:pPr>
        <w:pStyle w:val="ListParagraph"/>
        <w:numPr>
          <w:ilvl w:val="0"/>
          <w:numId w:val="1"/>
        </w:numPr>
        <w:rPr>
          <w:lang w:val="en-GB"/>
        </w:rPr>
      </w:pPr>
      <w:r w:rsidRPr="00805FEE">
        <w:rPr>
          <w:lang w:val="en-GB"/>
        </w:rPr>
        <w:t xml:space="preserve">authentication of signatures affixed </w:t>
      </w:r>
      <w:r w:rsidR="009C24F7">
        <w:rPr>
          <w:lang w:val="en-GB"/>
        </w:rPr>
        <w:t xml:space="preserve">on </w:t>
      </w:r>
      <w:r w:rsidRPr="00805FEE">
        <w:rPr>
          <w:lang w:val="en-GB"/>
        </w:rPr>
        <w:t xml:space="preserve">private deeds, drafting of affidavits and issuance of special powers of attorney concerning Italian citizens, in the cases </w:t>
      </w:r>
      <w:r w:rsidR="009C24F7">
        <w:rPr>
          <w:lang w:val="en-GB"/>
        </w:rPr>
        <w:t>established</w:t>
      </w:r>
      <w:r w:rsidRPr="00805FEE">
        <w:rPr>
          <w:lang w:val="en-GB"/>
        </w:rPr>
        <w:t xml:space="preserve"> by</w:t>
      </w:r>
      <w:r w:rsidR="009C24F7">
        <w:rPr>
          <w:lang w:val="en-GB"/>
        </w:rPr>
        <w:t xml:space="preserve"> the</w:t>
      </w:r>
      <w:r w:rsidRPr="00805FEE">
        <w:rPr>
          <w:lang w:val="en-GB"/>
        </w:rPr>
        <w:t xml:space="preserve"> law;</w:t>
      </w:r>
    </w:p>
    <w:p w14:paraId="5B78CAD4" w14:textId="6475508B" w:rsidR="00A07ABD" w:rsidRPr="00805FEE" w:rsidRDefault="00A07ABD" w:rsidP="00805FEE">
      <w:pPr>
        <w:pStyle w:val="ListParagraph"/>
        <w:numPr>
          <w:ilvl w:val="0"/>
          <w:numId w:val="1"/>
        </w:numPr>
        <w:rPr>
          <w:lang w:val="en-GB"/>
        </w:rPr>
      </w:pPr>
      <w:r w:rsidRPr="00805FEE">
        <w:rPr>
          <w:lang w:val="en-GB"/>
        </w:rPr>
        <w:t xml:space="preserve">reception and transmission to the Embassy of Italy in Nicosia of the documentation relating to the issuance of passports </w:t>
      </w:r>
      <w:r w:rsidR="002B6C27">
        <w:rPr>
          <w:lang w:val="en-GB"/>
        </w:rPr>
        <w:t>for</w:t>
      </w:r>
      <w:r w:rsidRPr="00805FEE">
        <w:rPr>
          <w:lang w:val="en-GB"/>
        </w:rPr>
        <w:t xml:space="preserve"> citizens who are resident in the territorial jurisdiction of the Honorary Consular Office; direct delivery </w:t>
      </w:r>
      <w:r w:rsidR="002B6C27">
        <w:rPr>
          <w:lang w:val="en-GB"/>
        </w:rPr>
        <w:t xml:space="preserve">of passports to the owners and </w:t>
      </w:r>
      <w:r w:rsidR="00BE63F0">
        <w:rPr>
          <w:lang w:val="en-GB"/>
        </w:rPr>
        <w:t>transmission to the Embassy of the collection confirmation</w:t>
      </w:r>
      <w:r w:rsidR="0012284E" w:rsidRPr="00805FEE">
        <w:rPr>
          <w:lang w:val="en-GB"/>
        </w:rPr>
        <w:t xml:space="preserve">; </w:t>
      </w:r>
    </w:p>
    <w:p w14:paraId="0D318736" w14:textId="51BBAFCA" w:rsidR="00A07ABD" w:rsidRPr="00805FEE" w:rsidRDefault="00A07ABD" w:rsidP="00805FEE">
      <w:pPr>
        <w:pStyle w:val="ListParagraph"/>
        <w:numPr>
          <w:ilvl w:val="0"/>
          <w:numId w:val="1"/>
        </w:numPr>
        <w:rPr>
          <w:lang w:val="en-GB"/>
        </w:rPr>
      </w:pPr>
      <w:r w:rsidRPr="00805FEE">
        <w:rPr>
          <w:lang w:val="en-GB"/>
        </w:rPr>
        <w:t xml:space="preserve">collection of biometric data of compatriots who request an electronic document, </w:t>
      </w:r>
      <w:r w:rsidR="00BE63F0">
        <w:rPr>
          <w:lang w:val="en-GB"/>
        </w:rPr>
        <w:t>and</w:t>
      </w:r>
      <w:r w:rsidRPr="00805FEE">
        <w:rPr>
          <w:lang w:val="en-GB"/>
        </w:rPr>
        <w:t xml:space="preserve"> subsequent forwarding to the consular office; </w:t>
      </w:r>
    </w:p>
    <w:p w14:paraId="401CE335" w14:textId="37156E18" w:rsidR="00A07ABD" w:rsidRPr="00805FEE" w:rsidRDefault="00A07ABD" w:rsidP="00805FEE">
      <w:pPr>
        <w:pStyle w:val="ListParagraph"/>
        <w:numPr>
          <w:ilvl w:val="0"/>
          <w:numId w:val="1"/>
        </w:numPr>
        <w:rPr>
          <w:lang w:val="en-GB"/>
        </w:rPr>
      </w:pPr>
      <w:r w:rsidRPr="00805FEE">
        <w:rPr>
          <w:lang w:val="en-GB"/>
        </w:rPr>
        <w:lastRenderedPageBreak/>
        <w:t>receipt and transmission to the Embassy of Italy in Nicosia of the documentation relat</w:t>
      </w:r>
      <w:r w:rsidR="008D2146">
        <w:rPr>
          <w:lang w:val="en-GB"/>
        </w:rPr>
        <w:t>ed</w:t>
      </w:r>
      <w:r w:rsidRPr="00805FEE">
        <w:rPr>
          <w:lang w:val="en-GB"/>
        </w:rPr>
        <w:t xml:space="preserve"> to the </w:t>
      </w:r>
      <w:r w:rsidR="008D2146">
        <w:rPr>
          <w:lang w:val="en-GB"/>
        </w:rPr>
        <w:t xml:space="preserve">application for </w:t>
      </w:r>
      <w:r w:rsidRPr="00805FEE">
        <w:rPr>
          <w:lang w:val="en-GB"/>
        </w:rPr>
        <w:t xml:space="preserve">the Emergency Travel Document - ETD - submitted by Italian citizens and citizens of </w:t>
      </w:r>
      <w:r w:rsidR="008D2146">
        <w:rPr>
          <w:lang w:val="en-GB"/>
        </w:rPr>
        <w:t xml:space="preserve">other </w:t>
      </w:r>
      <w:r w:rsidRPr="00805FEE">
        <w:rPr>
          <w:lang w:val="en-GB"/>
        </w:rPr>
        <w:t>EU Member States, after having acquired the report of theft or loss of the passport or other travel document and after having carried out the appropriate checks, pursuant to art. 71 of Presidential Decree no. 445 of 28 December 2000, on the veracity of the substitute declarations</w:t>
      </w:r>
      <w:r w:rsidR="008D2146">
        <w:rPr>
          <w:lang w:val="en-GB"/>
        </w:rPr>
        <w:t>,</w:t>
      </w:r>
      <w:r w:rsidRPr="00805FEE">
        <w:rPr>
          <w:lang w:val="en-GB"/>
        </w:rPr>
        <w:t xml:space="preserve"> referred to in articles 46 and 47 of the aforementioned Presidential Decree; delivery of ETDs, issued by the Embassy of Italy in Nicosia, valid for a single journey to the Member State of which the applicant is a citizen, to the country of permanent residence or, exceptionally, to another destination; </w:t>
      </w:r>
    </w:p>
    <w:p w14:paraId="2F4531C3" w14:textId="2967DF7A" w:rsidR="00A07ABD" w:rsidRPr="00805FEE" w:rsidRDefault="00A07ABD" w:rsidP="00805FEE">
      <w:pPr>
        <w:pStyle w:val="ListParagraph"/>
        <w:numPr>
          <w:ilvl w:val="0"/>
          <w:numId w:val="1"/>
        </w:numPr>
        <w:rPr>
          <w:lang w:val="en-GB"/>
        </w:rPr>
      </w:pPr>
      <w:r w:rsidRPr="00805FEE">
        <w:rPr>
          <w:lang w:val="en-GB"/>
        </w:rPr>
        <w:t xml:space="preserve">receipt and transmission to the Embassy of Italy in Nicosia of the documentation relating to the requests for the issuance of identity cards - submitted by Italian citizens residing in the jurisdiction of the Honorary Consular Office after having carried out the appropriate checks, pursuant to art. 71 of Presidential Decree no. 445 of 28 December 2000, on the veracity of the substitute declarations referred to in articles 46 and 47 of the aforementioned Presidential Decree; direct delivery to the holders of identity cards, issued by the Embassy of Italy in Nicosia and return to the Embassy of the cards signed by the latter; </w:t>
      </w:r>
    </w:p>
    <w:p w14:paraId="0C92C096" w14:textId="2751CB0F" w:rsidR="00A07ABD" w:rsidRPr="00805FEE" w:rsidRDefault="00A07ABD" w:rsidP="00805FEE">
      <w:pPr>
        <w:pStyle w:val="ListParagraph"/>
        <w:numPr>
          <w:ilvl w:val="0"/>
          <w:numId w:val="1"/>
        </w:numPr>
        <w:rPr>
          <w:lang w:val="en-GB"/>
        </w:rPr>
      </w:pPr>
      <w:r w:rsidRPr="00805FEE">
        <w:rPr>
          <w:lang w:val="en-GB"/>
        </w:rPr>
        <w:t xml:space="preserve">assistance to compatriots in need or in temporary difficulty in coordination with the Italian Embassy in Nicosia; </w:t>
      </w:r>
    </w:p>
    <w:p w14:paraId="74F2FD8D" w14:textId="79E055C0" w:rsidR="00A07ABD" w:rsidRPr="00805FEE" w:rsidRDefault="00A07ABD" w:rsidP="00805FEE">
      <w:pPr>
        <w:pStyle w:val="ListParagraph"/>
        <w:numPr>
          <w:ilvl w:val="0"/>
          <w:numId w:val="1"/>
        </w:numPr>
        <w:rPr>
          <w:lang w:val="en-GB"/>
        </w:rPr>
      </w:pPr>
      <w:r w:rsidRPr="00805FEE">
        <w:rPr>
          <w:lang w:val="en-GB"/>
        </w:rPr>
        <w:t xml:space="preserve">carrying out the operations required by current legislation on the arrival and departure of a national ship, as well as keeping the relevant registers, with the exception of those for which a </w:t>
      </w:r>
      <w:r w:rsidR="008D2146">
        <w:rPr>
          <w:lang w:val="en-GB"/>
        </w:rPr>
        <w:t>fee</w:t>
      </w:r>
      <w:r w:rsidRPr="00805FEE">
        <w:rPr>
          <w:lang w:val="en-GB"/>
        </w:rPr>
        <w:t xml:space="preserve"> is required, which therefore remain the exclusive competence of the Embassy of Italy in Nicosia; </w:t>
      </w:r>
    </w:p>
    <w:p w14:paraId="28F5F9DE" w14:textId="36FAB633" w:rsidR="00A07ABD" w:rsidRPr="00805FEE" w:rsidRDefault="00A07ABD" w:rsidP="00805FEE">
      <w:pPr>
        <w:pStyle w:val="ListParagraph"/>
        <w:numPr>
          <w:ilvl w:val="0"/>
          <w:numId w:val="1"/>
        </w:numPr>
        <w:rPr>
          <w:lang w:val="en-GB"/>
        </w:rPr>
      </w:pPr>
      <w:r w:rsidRPr="00805FEE">
        <w:rPr>
          <w:lang w:val="en-GB"/>
        </w:rPr>
        <w:t xml:space="preserve">receipt and transmission to the Embassy of Italy in Nicosia of documentation relating </w:t>
      </w:r>
      <w:r w:rsidR="008D2146">
        <w:rPr>
          <w:lang w:val="en-GB"/>
        </w:rPr>
        <w:t>to</w:t>
      </w:r>
      <w:r w:rsidRPr="00805FEE">
        <w:rPr>
          <w:lang w:val="en-GB"/>
        </w:rPr>
        <w:t xml:space="preserve"> issuance, renewal or validation of </w:t>
      </w:r>
      <w:proofErr w:type="gramStart"/>
      <w:r w:rsidRPr="00805FEE">
        <w:rPr>
          <w:lang w:val="en-GB"/>
        </w:rPr>
        <w:t>ship</w:t>
      </w:r>
      <w:r w:rsidR="008D2146">
        <w:rPr>
          <w:lang w:val="en-GB"/>
        </w:rPr>
        <w:t>’s</w:t>
      </w:r>
      <w:proofErr w:type="gramEnd"/>
      <w:r w:rsidRPr="00805FEE">
        <w:rPr>
          <w:lang w:val="en-GB"/>
        </w:rPr>
        <w:t xml:space="preserve"> or maritime personnel</w:t>
      </w:r>
      <w:r w:rsidR="008D2146">
        <w:rPr>
          <w:lang w:val="en-GB"/>
        </w:rPr>
        <w:t>’s</w:t>
      </w:r>
      <w:r w:rsidRPr="00805FEE">
        <w:rPr>
          <w:lang w:val="en-GB"/>
        </w:rPr>
        <w:t xml:space="preserve"> safety certifications (endorsements); delivery of the aforementioned certifications, by the Embassy of Italy in Nicosia; </w:t>
      </w:r>
    </w:p>
    <w:p w14:paraId="7F7F85FF" w14:textId="0A634938" w:rsidR="00A07ABD" w:rsidRPr="00805FEE" w:rsidRDefault="00A07ABD" w:rsidP="00805FEE">
      <w:pPr>
        <w:pStyle w:val="ListParagraph"/>
        <w:numPr>
          <w:ilvl w:val="0"/>
          <w:numId w:val="1"/>
        </w:numPr>
        <w:rPr>
          <w:lang w:val="en-GB"/>
        </w:rPr>
      </w:pPr>
      <w:r w:rsidRPr="00805FEE">
        <w:rPr>
          <w:lang w:val="en-GB"/>
        </w:rPr>
        <w:t xml:space="preserve">notification of documents to Italian citizens residing in the jurisdiction of the Honorary Office, notifying the competent Italian Authority of the outcome of the same and, for information, the Italian Embassy in Nicosia; </w:t>
      </w:r>
    </w:p>
    <w:p w14:paraId="5A448B5C" w14:textId="660031B9" w:rsidR="00A07ABD" w:rsidRPr="00805FEE" w:rsidRDefault="00A07ABD" w:rsidP="00805FEE">
      <w:pPr>
        <w:pStyle w:val="ListParagraph"/>
        <w:numPr>
          <w:ilvl w:val="0"/>
          <w:numId w:val="1"/>
        </w:numPr>
        <w:rPr>
          <w:lang w:val="en-GB"/>
        </w:rPr>
      </w:pPr>
      <w:r w:rsidRPr="00805FEE">
        <w:rPr>
          <w:lang w:val="en-GB"/>
        </w:rPr>
        <w:t xml:space="preserve">collaboration </w:t>
      </w:r>
      <w:r w:rsidR="008D2146">
        <w:rPr>
          <w:lang w:val="en-GB"/>
        </w:rPr>
        <w:t xml:space="preserve">with the Embassy </w:t>
      </w:r>
      <w:r w:rsidRPr="00805FEE">
        <w:rPr>
          <w:lang w:val="en-GB"/>
        </w:rPr>
        <w:t xml:space="preserve">in the updating of the register of resident compatriots; </w:t>
      </w:r>
    </w:p>
    <w:p w14:paraId="12A32EDA" w14:textId="1AE5244C" w:rsidR="00A07ABD" w:rsidRPr="00805FEE" w:rsidRDefault="00A07ABD" w:rsidP="00805FEE">
      <w:pPr>
        <w:pStyle w:val="ListParagraph"/>
        <w:numPr>
          <w:ilvl w:val="0"/>
          <w:numId w:val="1"/>
        </w:numPr>
        <w:rPr>
          <w:lang w:val="en-GB"/>
        </w:rPr>
      </w:pPr>
      <w:r w:rsidRPr="00805FEE">
        <w:rPr>
          <w:lang w:val="en-GB"/>
        </w:rPr>
        <w:t xml:space="preserve">keeping of the file </w:t>
      </w:r>
      <w:r w:rsidR="008D2146">
        <w:rPr>
          <w:lang w:val="en-GB"/>
        </w:rPr>
        <w:t>listing the</w:t>
      </w:r>
      <w:r w:rsidRPr="00805FEE">
        <w:rPr>
          <w:lang w:val="en-GB"/>
        </w:rPr>
        <w:t xml:space="preserve"> signatures of </w:t>
      </w:r>
      <w:r w:rsidR="008D2146">
        <w:rPr>
          <w:lang w:val="en-GB"/>
        </w:rPr>
        <w:t xml:space="preserve">the </w:t>
      </w:r>
      <w:r w:rsidRPr="00805FEE">
        <w:rPr>
          <w:lang w:val="en-GB"/>
        </w:rPr>
        <w:t xml:space="preserve">local authorities. </w:t>
      </w:r>
    </w:p>
    <w:p w14:paraId="304C87E6" w14:textId="77777777" w:rsidR="008D2146" w:rsidRDefault="00A07ABD" w:rsidP="00B70A5F">
      <w:pPr>
        <w:rPr>
          <w:lang w:val="en-GB"/>
        </w:rPr>
      </w:pPr>
      <w:r w:rsidRPr="00A07ABD">
        <w:rPr>
          <w:lang w:val="en-GB"/>
        </w:rPr>
        <w:t xml:space="preserve">This decree is published in the Official Gazette of the Italian Republic. Rome, 17/09/2025 </w:t>
      </w:r>
    </w:p>
    <w:p w14:paraId="1949204A" w14:textId="63AE49A7" w:rsidR="00A07ABD" w:rsidRPr="00A07ABD" w:rsidRDefault="00A07ABD" w:rsidP="00B70A5F">
      <w:pPr>
        <w:rPr>
          <w:lang w:val="en-GB"/>
        </w:rPr>
      </w:pPr>
      <w:r w:rsidRPr="00A07ABD">
        <w:rPr>
          <w:lang w:val="en-GB"/>
        </w:rPr>
        <w:t>Signed by: The Director General Min. Plen. Luigi Maria VIGNALI</w:t>
      </w:r>
    </w:p>
    <w:p w14:paraId="4542B324" w14:textId="42E95A14" w:rsidR="00A44A1E" w:rsidRPr="00A07ABD" w:rsidRDefault="00A44A1E">
      <w:pPr>
        <w:rPr>
          <w:lang w:val="en-GB"/>
        </w:rPr>
      </w:pPr>
    </w:p>
    <w:sectPr w:rsidR="00A44A1E" w:rsidRPr="00A07AB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70E3F"/>
    <w:multiLevelType w:val="hybridMultilevel"/>
    <w:tmpl w:val="66F65F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993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D7"/>
    <w:rsid w:val="0012284E"/>
    <w:rsid w:val="002B6C27"/>
    <w:rsid w:val="00530F93"/>
    <w:rsid w:val="005E690A"/>
    <w:rsid w:val="00641DD2"/>
    <w:rsid w:val="00805FEE"/>
    <w:rsid w:val="00812D49"/>
    <w:rsid w:val="008D2146"/>
    <w:rsid w:val="009C24F7"/>
    <w:rsid w:val="00A07ABD"/>
    <w:rsid w:val="00A11211"/>
    <w:rsid w:val="00A24948"/>
    <w:rsid w:val="00A44A1E"/>
    <w:rsid w:val="00AF0C3A"/>
    <w:rsid w:val="00B50CD5"/>
    <w:rsid w:val="00BE63F0"/>
    <w:rsid w:val="00CC2969"/>
    <w:rsid w:val="00DE4F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C78A"/>
  <w15:chartTrackingRefBased/>
  <w15:docId w15:val="{AC2531FA-5A7B-4F25-8F90-064BE9EA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FD7"/>
    <w:rPr>
      <w:rFonts w:eastAsiaTheme="majorEastAsia" w:cstheme="majorBidi"/>
      <w:color w:val="272727" w:themeColor="text1" w:themeTint="D8"/>
    </w:rPr>
  </w:style>
  <w:style w:type="paragraph" w:styleId="Title">
    <w:name w:val="Title"/>
    <w:basedOn w:val="Normal"/>
    <w:next w:val="Normal"/>
    <w:link w:val="TitleChar"/>
    <w:uiPriority w:val="10"/>
    <w:qFormat/>
    <w:rsid w:val="00DE4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FD7"/>
    <w:pPr>
      <w:spacing w:before="160"/>
      <w:jc w:val="center"/>
    </w:pPr>
    <w:rPr>
      <w:i/>
      <w:iCs/>
      <w:color w:val="404040" w:themeColor="text1" w:themeTint="BF"/>
    </w:rPr>
  </w:style>
  <w:style w:type="character" w:customStyle="1" w:styleId="QuoteChar">
    <w:name w:val="Quote Char"/>
    <w:basedOn w:val="DefaultParagraphFont"/>
    <w:link w:val="Quote"/>
    <w:uiPriority w:val="29"/>
    <w:rsid w:val="00DE4FD7"/>
    <w:rPr>
      <w:i/>
      <w:iCs/>
      <w:color w:val="404040" w:themeColor="text1" w:themeTint="BF"/>
    </w:rPr>
  </w:style>
  <w:style w:type="paragraph" w:styleId="ListParagraph">
    <w:name w:val="List Paragraph"/>
    <w:basedOn w:val="Normal"/>
    <w:uiPriority w:val="34"/>
    <w:qFormat/>
    <w:rsid w:val="00DE4FD7"/>
    <w:pPr>
      <w:ind w:left="720"/>
      <w:contextualSpacing/>
    </w:pPr>
  </w:style>
  <w:style w:type="character" w:styleId="IntenseEmphasis">
    <w:name w:val="Intense Emphasis"/>
    <w:basedOn w:val="DefaultParagraphFont"/>
    <w:uiPriority w:val="21"/>
    <w:qFormat/>
    <w:rsid w:val="00DE4FD7"/>
    <w:rPr>
      <w:i/>
      <w:iCs/>
      <w:color w:val="0F4761" w:themeColor="accent1" w:themeShade="BF"/>
    </w:rPr>
  </w:style>
  <w:style w:type="paragraph" w:styleId="IntenseQuote">
    <w:name w:val="Intense Quote"/>
    <w:basedOn w:val="Normal"/>
    <w:next w:val="Normal"/>
    <w:link w:val="IntenseQuoteChar"/>
    <w:uiPriority w:val="30"/>
    <w:qFormat/>
    <w:rsid w:val="00DE4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FD7"/>
    <w:rPr>
      <w:i/>
      <w:iCs/>
      <w:color w:val="0F4761" w:themeColor="accent1" w:themeShade="BF"/>
    </w:rPr>
  </w:style>
  <w:style w:type="character" w:styleId="IntenseReference">
    <w:name w:val="Intense Reference"/>
    <w:basedOn w:val="DefaultParagraphFont"/>
    <w:uiPriority w:val="32"/>
    <w:qFormat/>
    <w:rsid w:val="00DE4F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laura.paoloni</dc:creator>
  <cp:keywords/>
  <dc:description/>
  <cp:lastModifiedBy>laura.paoloni</cp:lastModifiedBy>
  <cp:revision>8</cp:revision>
  <dcterms:created xsi:type="dcterms:W3CDTF">2026-03-12T13:17:00Z</dcterms:created>
  <dcterms:modified xsi:type="dcterms:W3CDTF">2026-03-13T07:53:00Z</dcterms:modified>
</cp:coreProperties>
</file>